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6" w:rsidRDefault="00856C76" w:rsidP="00856C76">
      <w:pPr>
        <w:widowControl/>
        <w:spacing w:line="450" w:lineRule="atLeast"/>
        <w:ind w:firstLine="480"/>
        <w:jc w:val="center"/>
        <w:textAlignment w:val="baseline"/>
        <w:rPr>
          <w:rFonts w:asciiTheme="minorEastAsia" w:hAnsiTheme="minorEastAsia" w:cs="宋体"/>
          <w:b/>
          <w:bCs/>
          <w:color w:val="000000" w:themeColor="text1"/>
          <w:kern w:val="0"/>
          <w:sz w:val="36"/>
          <w:szCs w:val="36"/>
        </w:rPr>
      </w:pPr>
      <w:r w:rsidRPr="00856C76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西北大学公开招聘博物馆工作人员公告</w:t>
      </w:r>
    </w:p>
    <w:p w:rsidR="00856C76" w:rsidRPr="00856C76" w:rsidRDefault="00856C76" w:rsidP="00856C76">
      <w:pPr>
        <w:widowControl/>
        <w:spacing w:line="450" w:lineRule="atLeast"/>
        <w:ind w:firstLine="480"/>
        <w:jc w:val="center"/>
        <w:textAlignment w:val="baseline"/>
        <w:rPr>
          <w:rFonts w:asciiTheme="minorEastAsia" w:hAnsiTheme="minorEastAsia" w:cs="宋体"/>
          <w:b/>
          <w:bCs/>
          <w:color w:val="000000" w:themeColor="text1"/>
          <w:kern w:val="0"/>
          <w:sz w:val="36"/>
          <w:szCs w:val="36"/>
        </w:rPr>
      </w:pP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按照学校工作的统一部署和安排，为了博物馆建设和发展需要，我馆需面向社会公开招聘场馆管理员及安保人员，现将有关事项公告如下：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一、招聘岗位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场馆管理员，安保人员。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二、应聘条件</w:t>
      </w:r>
    </w:p>
    <w:p w:rsidR="00856C76" w:rsidRPr="00E07F4F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1、场馆管理员</w:t>
      </w:r>
      <w:r w:rsidR="005F5016" w:rsidRPr="00E07F4F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本科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及以上学历，年龄在35岁以下；安保人员</w:t>
      </w:r>
      <w:r w:rsidRPr="00E07F4F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高中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及以上学历，年龄</w:t>
      </w:r>
      <w:r w:rsidR="00E07F4F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男</w:t>
      </w: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60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岁以下</w:t>
      </w:r>
      <w:r w:rsidR="00E07F4F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，女45岁以下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；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2、遵纪守法，品行端正，身体健康，具备良好的职业道德，待人热情，能吃苦耐劳，服从组织安排。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3、能认真履行岗位职责,具有一定的突发事件处理能力。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三、待遇及福利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1、实行6个工作日/周，不享受学校寒暑假，提供住宿。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2、按照学校同类人员工资标准执行。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四、报名方式及时间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1、应聘人应持《西北大学博物馆招聘工作人员报名表》（附件）、身份证（或学生证）、毕业证、学位证、各类技能荣誉证书原件及复印件(复印件留存)、一寸免冠照片2张及户籍所在地派出所出具的无违法犯罪记录证明，到西北大学博物馆大楼二层办公室报名。</w:t>
      </w:r>
    </w:p>
    <w:p w:rsidR="00856C76" w:rsidRPr="00856C76" w:rsidRDefault="00856C76" w:rsidP="00856C76">
      <w:pPr>
        <w:widowControl/>
        <w:spacing w:line="450" w:lineRule="atLeast"/>
        <w:ind w:firstLineChars="271" w:firstLine="759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2、报名截止时间201</w:t>
      </w:r>
      <w:r w:rsidR="005F501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5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年</w:t>
      </w:r>
      <w:r w:rsidR="005F501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5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月</w:t>
      </w:r>
      <w:r w:rsidR="009B3795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1</w:t>
      </w:r>
      <w:r w:rsidR="005F501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0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日，招聘具体事宜另行通知。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lastRenderedPageBreak/>
        <w:t>五、联系方式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联系电话：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王</w:t>
      </w: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老师          029-88302156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地址：西北大学太白校区北门博物馆二层办公室</w:t>
      </w:r>
    </w:p>
    <w:p w:rsidR="00856C76" w:rsidRP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附件：</w:t>
      </w:r>
      <w:hyperlink r:id="rId6" w:history="1">
        <w:r w:rsidRPr="00856C76">
          <w:rPr>
            <w:rFonts w:asciiTheme="minorEastAsia" w:hAnsiTheme="minorEastAsia" w:cs="宋体" w:hint="eastAsia"/>
            <w:bCs/>
            <w:color w:val="000000" w:themeColor="text1"/>
            <w:kern w:val="0"/>
            <w:sz w:val="28"/>
            <w:szCs w:val="28"/>
          </w:rPr>
          <w:t>西北大学博物馆招聘工作人员报名表</w:t>
        </w:r>
      </w:hyperlink>
    </w:p>
    <w:p w:rsidR="00856C76" w:rsidRDefault="00856C76" w:rsidP="00856C76">
      <w:pPr>
        <w:widowControl/>
        <w:spacing w:line="450" w:lineRule="atLeast"/>
        <w:ind w:firstLine="480"/>
        <w:jc w:val="left"/>
        <w:textAlignment w:val="baseline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 </w:t>
      </w:r>
    </w:p>
    <w:p w:rsidR="005F5016" w:rsidRDefault="005F5016" w:rsidP="005F5016">
      <w:pPr>
        <w:widowControl/>
        <w:spacing w:line="450" w:lineRule="atLeast"/>
        <w:ind w:right="560" w:firstLine="480"/>
        <w:jc w:val="center"/>
        <w:textAlignment w:val="baseline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  </w:t>
      </w:r>
    </w:p>
    <w:p w:rsidR="005F5016" w:rsidRDefault="002D7B98" w:rsidP="005F5016">
      <w:pPr>
        <w:widowControl/>
        <w:spacing w:line="450" w:lineRule="atLeast"/>
        <w:ind w:right="560" w:firstLine="480"/>
        <w:jc w:val="center"/>
        <w:textAlignment w:val="baseline"/>
        <w:rPr>
          <w:rFonts w:asciiTheme="minorEastAsia" w:hAnsiTheme="minorEastAsia" w:cs="宋体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     </w:t>
      </w:r>
    </w:p>
    <w:p w:rsidR="00856C76" w:rsidRPr="00856C76" w:rsidRDefault="005F5016" w:rsidP="005F5016">
      <w:pPr>
        <w:widowControl/>
        <w:spacing w:line="450" w:lineRule="atLeast"/>
        <w:ind w:right="560" w:firstLine="480"/>
        <w:jc w:val="center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      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西北大学博物馆</w:t>
      </w:r>
    </w:p>
    <w:p w:rsidR="00856C76" w:rsidRPr="00856C76" w:rsidRDefault="005F5016" w:rsidP="005F5016">
      <w:pPr>
        <w:widowControl/>
        <w:spacing w:line="450" w:lineRule="atLeast"/>
        <w:ind w:right="560" w:firstLine="480"/>
        <w:jc w:val="center"/>
        <w:textAlignment w:val="baseline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                            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 </w:t>
      </w:r>
      <w:r w:rsidR="002D7B98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201</w:t>
      </w:r>
      <w:r w:rsid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5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年</w:t>
      </w:r>
      <w:r w:rsid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4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月2</w:t>
      </w:r>
      <w:r w:rsid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3</w:t>
      </w:r>
      <w:r w:rsidR="00856C76" w:rsidRPr="00856C76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日</w:t>
      </w:r>
    </w:p>
    <w:p w:rsidR="00995703" w:rsidRDefault="00995703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856C76" w:rsidRDefault="00856C76"/>
    <w:p w:rsidR="00E07F4F" w:rsidRDefault="00E07F4F"/>
    <w:p w:rsidR="00856C76" w:rsidRDefault="00856C76" w:rsidP="00856C7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西北大学博物馆招聘工作人员报名表</w:t>
      </w:r>
    </w:p>
    <w:p w:rsidR="00856C76" w:rsidRDefault="00856C76" w:rsidP="00856C76">
      <w:pPr>
        <w:widowControl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856C76" w:rsidRDefault="00856C76" w:rsidP="00856C76">
      <w:pPr>
        <w:widowControl/>
        <w:ind w:leftChars="-270" w:left="-567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竞聘岗位：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填报时间：       年   月   日</w:t>
      </w:r>
    </w:p>
    <w:tbl>
      <w:tblPr>
        <w:tblW w:w="94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426"/>
        <w:gridCol w:w="1203"/>
        <w:gridCol w:w="75"/>
        <w:gridCol w:w="283"/>
        <w:gridCol w:w="270"/>
        <w:gridCol w:w="870"/>
        <w:gridCol w:w="278"/>
        <w:gridCol w:w="694"/>
        <w:gridCol w:w="775"/>
        <w:gridCol w:w="53"/>
        <w:gridCol w:w="578"/>
        <w:gridCol w:w="322"/>
        <w:gridCol w:w="271"/>
        <w:gridCol w:w="567"/>
        <w:gridCol w:w="734"/>
        <w:gridCol w:w="985"/>
      </w:tblGrid>
      <w:tr w:rsidR="00856C76" w:rsidTr="00723F63">
        <w:trPr>
          <w:trHeight w:val="765"/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C76" w:rsidTr="00723F63">
        <w:trPr>
          <w:trHeight w:val="765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C76" w:rsidTr="00723F63">
        <w:trPr>
          <w:trHeight w:val="76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6C76" w:rsidTr="00723F63">
        <w:trPr>
          <w:trHeight w:val="765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765"/>
          <w:jc w:val="center"/>
        </w:trPr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入党(团)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510"/>
          <w:jc w:val="center"/>
        </w:trPr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在何单位及职务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856C76" w:rsidTr="00723F63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C76" w:rsidRDefault="00856C76" w:rsidP="00723F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1032"/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技能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专长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56C76" w:rsidRDefault="00856C76" w:rsidP="00723F6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6C76" w:rsidTr="00723F63">
        <w:trPr>
          <w:trHeight w:val="3059"/>
          <w:jc w:val="center"/>
        </w:trPr>
        <w:tc>
          <w:tcPr>
            <w:tcW w:w="1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我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</w:t>
            </w:r>
          </w:p>
        </w:tc>
        <w:tc>
          <w:tcPr>
            <w:tcW w:w="8381" w:type="dxa"/>
            <w:gridSpan w:val="1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56C76" w:rsidTr="00723F63">
        <w:trPr>
          <w:trHeight w:val="8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聘任</w:t>
            </w:r>
          </w:p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C76" w:rsidRDefault="00856C76" w:rsidP="00723F6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6C76" w:rsidRDefault="00856C76" w:rsidP="00856C76"/>
    <w:p w:rsidR="00856C76" w:rsidRDefault="00856C76"/>
    <w:sectPr w:rsidR="00856C76" w:rsidSect="0099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23" w:rsidRDefault="00125B23" w:rsidP="00266216">
      <w:r>
        <w:separator/>
      </w:r>
    </w:p>
  </w:endnote>
  <w:endnote w:type="continuationSeparator" w:id="1">
    <w:p w:rsidR="00125B23" w:rsidRDefault="00125B23" w:rsidP="0026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23" w:rsidRDefault="00125B23" w:rsidP="00266216">
      <w:r>
        <w:separator/>
      </w:r>
    </w:p>
  </w:footnote>
  <w:footnote w:type="continuationSeparator" w:id="1">
    <w:p w:rsidR="00125B23" w:rsidRDefault="00125B23" w:rsidP="00266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C76"/>
    <w:rsid w:val="00026871"/>
    <w:rsid w:val="00027F76"/>
    <w:rsid w:val="00034597"/>
    <w:rsid w:val="000551D0"/>
    <w:rsid w:val="00066132"/>
    <w:rsid w:val="0007202F"/>
    <w:rsid w:val="000C7EEB"/>
    <w:rsid w:val="000E4174"/>
    <w:rsid w:val="00125B23"/>
    <w:rsid w:val="00196E69"/>
    <w:rsid w:val="001D5A64"/>
    <w:rsid w:val="002043BF"/>
    <w:rsid w:val="00217EB9"/>
    <w:rsid w:val="002249FA"/>
    <w:rsid w:val="00225F62"/>
    <w:rsid w:val="00266216"/>
    <w:rsid w:val="002D7B98"/>
    <w:rsid w:val="002E7D85"/>
    <w:rsid w:val="002F1981"/>
    <w:rsid w:val="003070C6"/>
    <w:rsid w:val="003347B0"/>
    <w:rsid w:val="003C1CD9"/>
    <w:rsid w:val="003E167F"/>
    <w:rsid w:val="003F4C80"/>
    <w:rsid w:val="00427229"/>
    <w:rsid w:val="00496CB7"/>
    <w:rsid w:val="004C03B0"/>
    <w:rsid w:val="004C5DE4"/>
    <w:rsid w:val="00524270"/>
    <w:rsid w:val="00530F60"/>
    <w:rsid w:val="0053170D"/>
    <w:rsid w:val="00545C39"/>
    <w:rsid w:val="005803FE"/>
    <w:rsid w:val="00583ABF"/>
    <w:rsid w:val="005F5016"/>
    <w:rsid w:val="005F528C"/>
    <w:rsid w:val="006270BB"/>
    <w:rsid w:val="00647890"/>
    <w:rsid w:val="006504AC"/>
    <w:rsid w:val="006A20F1"/>
    <w:rsid w:val="00704ED3"/>
    <w:rsid w:val="00727B9B"/>
    <w:rsid w:val="007405A7"/>
    <w:rsid w:val="00772A4E"/>
    <w:rsid w:val="00780C5B"/>
    <w:rsid w:val="00783B5F"/>
    <w:rsid w:val="007C292B"/>
    <w:rsid w:val="007C5883"/>
    <w:rsid w:val="0081056C"/>
    <w:rsid w:val="00836663"/>
    <w:rsid w:val="00856C76"/>
    <w:rsid w:val="008632E3"/>
    <w:rsid w:val="00866669"/>
    <w:rsid w:val="00890989"/>
    <w:rsid w:val="008A105F"/>
    <w:rsid w:val="008A36C4"/>
    <w:rsid w:val="008C2044"/>
    <w:rsid w:val="00941336"/>
    <w:rsid w:val="009705B0"/>
    <w:rsid w:val="00995703"/>
    <w:rsid w:val="009A2E90"/>
    <w:rsid w:val="009B3795"/>
    <w:rsid w:val="009C6DCA"/>
    <w:rsid w:val="009D3DDD"/>
    <w:rsid w:val="00A14C51"/>
    <w:rsid w:val="00A3280B"/>
    <w:rsid w:val="00A820F1"/>
    <w:rsid w:val="00A8301E"/>
    <w:rsid w:val="00AA50C4"/>
    <w:rsid w:val="00B0141C"/>
    <w:rsid w:val="00B01EEB"/>
    <w:rsid w:val="00BB6470"/>
    <w:rsid w:val="00C1244F"/>
    <w:rsid w:val="00C24A7B"/>
    <w:rsid w:val="00C91F13"/>
    <w:rsid w:val="00CA204C"/>
    <w:rsid w:val="00D90D28"/>
    <w:rsid w:val="00DA1E95"/>
    <w:rsid w:val="00DA2D7D"/>
    <w:rsid w:val="00DB1032"/>
    <w:rsid w:val="00DB5146"/>
    <w:rsid w:val="00DB526E"/>
    <w:rsid w:val="00DB58B8"/>
    <w:rsid w:val="00E07F4F"/>
    <w:rsid w:val="00E52A71"/>
    <w:rsid w:val="00E83010"/>
    <w:rsid w:val="00E83B06"/>
    <w:rsid w:val="00F00B29"/>
    <w:rsid w:val="00F1114B"/>
    <w:rsid w:val="00F176CB"/>
    <w:rsid w:val="00F713A9"/>
    <w:rsid w:val="00F952E7"/>
    <w:rsid w:val="00FC6F10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56C7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56C7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6C76"/>
    <w:rPr>
      <w:b/>
      <w:bCs/>
    </w:rPr>
  </w:style>
  <w:style w:type="character" w:styleId="a5">
    <w:name w:val="Hyperlink"/>
    <w:basedOn w:val="a0"/>
    <w:uiPriority w:val="99"/>
    <w:semiHidden/>
    <w:unhideWhenUsed/>
    <w:rsid w:val="00856C76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66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6621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6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66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wg.nwu.edu.cn/wp-content/uploads/2014/02/%E8%A5%BF%E5%8C%97%E5%A4%A7%E5%AD%A6%E5%8D%9A%E7%89%A9%E9%A6%86%E6%8B%9B%E8%81%98%E5%B7%A5%E4%BD%9C%E4%BA%BA%E5%91%98%E6%8A%A5%E5%90%8D%E8%A1%A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武啸</dc:creator>
  <cp:lastModifiedBy>武啸</cp:lastModifiedBy>
  <cp:revision>6</cp:revision>
  <dcterms:created xsi:type="dcterms:W3CDTF">2015-04-23T06:57:00Z</dcterms:created>
  <dcterms:modified xsi:type="dcterms:W3CDTF">2015-04-24T09:53:00Z</dcterms:modified>
</cp:coreProperties>
</file>